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45" w:rsidRDefault="00CD4445">
      <w:pPr>
        <w:widowControl/>
        <w:jc w:val="center"/>
        <w:outlineLvl w:val="1"/>
        <w:rPr>
          <w:rFonts w:ascii="inherit" w:eastAsia="微软雅黑" w:hAnsi="inherit" w:cs="Helvetica" w:hint="eastAsia"/>
          <w:kern w:val="0"/>
          <w:sz w:val="45"/>
          <w:szCs w:val="45"/>
        </w:rPr>
      </w:pPr>
    </w:p>
    <w:p w:rsidR="00CD4445" w:rsidRDefault="00CD4445">
      <w:pPr>
        <w:widowControl/>
        <w:outlineLvl w:val="1"/>
        <w:rPr>
          <w:rFonts w:ascii="inherit" w:eastAsia="微软雅黑" w:hAnsi="inherit" w:cs="Helvetica" w:hint="eastAsia"/>
          <w:kern w:val="0"/>
          <w:sz w:val="45"/>
          <w:szCs w:val="45"/>
        </w:rPr>
      </w:pPr>
    </w:p>
    <w:p w:rsidR="00CD4445" w:rsidRDefault="00936B54">
      <w:pPr>
        <w:widowControl/>
        <w:jc w:val="center"/>
        <w:rPr>
          <w:rFonts w:asciiTheme="minorEastAsia" w:hAnsiTheme="minorEastAsia" w:cs="Helvetica"/>
          <w:kern w:val="0"/>
          <w:sz w:val="24"/>
          <w:szCs w:val="24"/>
        </w:rPr>
      </w:pPr>
      <w:r>
        <w:rPr>
          <w:rFonts w:ascii="黑体" w:eastAsia="黑体" w:hAnsi="黑体" w:cs="Helvetica" w:hint="eastAsia"/>
          <w:kern w:val="0"/>
          <w:sz w:val="44"/>
          <w:szCs w:val="44"/>
        </w:rPr>
        <w:t>2024</w:t>
      </w:r>
      <w:r>
        <w:rPr>
          <w:rFonts w:ascii="黑体" w:eastAsia="黑体" w:hAnsi="黑体" w:cs="Helvetica" w:hint="eastAsia"/>
          <w:kern w:val="0"/>
          <w:sz w:val="44"/>
          <w:szCs w:val="44"/>
        </w:rPr>
        <w:t>年湖北省统计局</w:t>
      </w:r>
      <w:r>
        <w:rPr>
          <w:rFonts w:ascii="黑体" w:eastAsia="黑体" w:hAnsi="黑体" w:cs="Helvetica" w:hint="eastAsia"/>
          <w:kern w:val="0"/>
          <w:sz w:val="44"/>
          <w:szCs w:val="44"/>
        </w:rPr>
        <w:t>南漳经济社会调查队</w:t>
      </w:r>
      <w:r>
        <w:rPr>
          <w:rFonts w:ascii="黑体" w:eastAsia="黑体" w:hAnsi="黑体" w:cs="Helvetica" w:hint="eastAsia"/>
          <w:kern w:val="0"/>
          <w:sz w:val="44"/>
          <w:szCs w:val="44"/>
        </w:rPr>
        <w:t>预算公开情况说明</w:t>
      </w:r>
    </w:p>
    <w:p w:rsidR="00CD4445" w:rsidRDefault="00CD4445">
      <w:pPr>
        <w:widowControl/>
        <w:rPr>
          <w:rFonts w:asciiTheme="minorEastAsia" w:hAnsiTheme="minorEastAsia" w:cs="Helvetica"/>
          <w:kern w:val="0"/>
          <w:sz w:val="24"/>
          <w:szCs w:val="24"/>
        </w:rPr>
      </w:pPr>
    </w:p>
    <w:p w:rsidR="00CD4445" w:rsidRDefault="00CD4445">
      <w:pPr>
        <w:widowControl/>
        <w:rPr>
          <w:rFonts w:asciiTheme="minorEastAsia" w:hAnsiTheme="minorEastAsia" w:cs="Helvetica"/>
          <w:kern w:val="0"/>
          <w:sz w:val="24"/>
          <w:szCs w:val="24"/>
        </w:rPr>
      </w:pPr>
    </w:p>
    <w:p w:rsidR="00CD4445" w:rsidRDefault="00936B54">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CD4445" w:rsidRDefault="00CD4445">
      <w:pPr>
        <w:widowControl/>
        <w:spacing w:line="480" w:lineRule="exact"/>
        <w:jc w:val="left"/>
        <w:rPr>
          <w:rFonts w:asciiTheme="minorEastAsia" w:hAnsiTheme="minorEastAsia" w:cs="Helvetica"/>
          <w:kern w:val="0"/>
          <w:sz w:val="24"/>
          <w:szCs w:val="24"/>
        </w:rPr>
      </w:pP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一</w:t>
      </w:r>
      <w:r>
        <w:rPr>
          <w:rFonts w:ascii="黑体" w:eastAsia="黑体" w:hAnsi="黑体" w:cs="Helvetica"/>
          <w:bCs/>
          <w:kern w:val="0"/>
          <w:sz w:val="32"/>
          <w:szCs w:val="32"/>
        </w:rPr>
        <w:t>、</w:t>
      </w:r>
      <w:r>
        <w:rPr>
          <w:rFonts w:ascii="黑体" w:eastAsia="黑体" w:hAnsi="黑体" w:cs="Helvetica" w:hint="eastAsia"/>
          <w:bCs/>
          <w:kern w:val="0"/>
          <w:sz w:val="32"/>
          <w:szCs w:val="32"/>
        </w:rPr>
        <w:t>单位主要职责</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二、机构设置情况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三、预算收支及增减变化情况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四、机关运行经费情况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五、一般公共预算“三公”经费及增减变化情况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六</w:t>
      </w:r>
      <w:r>
        <w:rPr>
          <w:rFonts w:ascii="黑体" w:eastAsia="黑体" w:hAnsi="黑体" w:cs="Helvetica"/>
          <w:bCs/>
          <w:kern w:val="0"/>
          <w:sz w:val="32"/>
          <w:szCs w:val="32"/>
        </w:rPr>
        <w:t>、</w:t>
      </w:r>
      <w:r>
        <w:rPr>
          <w:rFonts w:ascii="黑体" w:eastAsia="黑体" w:hAnsi="黑体" w:cs="Helvetica" w:hint="eastAsia"/>
          <w:bCs/>
          <w:kern w:val="0"/>
          <w:sz w:val="32"/>
          <w:szCs w:val="32"/>
        </w:rPr>
        <w:t>政府采购预算安排情况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七、国有资产占用情况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八、重点项目预算绩效情况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九、其他需要说明的情况</w:t>
      </w:r>
    </w:p>
    <w:p w:rsidR="00CD4445" w:rsidRDefault="00936B5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十</w:t>
      </w:r>
      <w:r>
        <w:rPr>
          <w:rFonts w:ascii="黑体" w:eastAsia="黑体" w:hAnsi="黑体" w:cs="Helvetica"/>
          <w:bCs/>
          <w:kern w:val="0"/>
          <w:sz w:val="32"/>
          <w:szCs w:val="32"/>
        </w:rPr>
        <w:t>、</w:t>
      </w:r>
      <w:r>
        <w:rPr>
          <w:rFonts w:ascii="黑体" w:eastAsia="黑体" w:hAnsi="黑体" w:cs="Helvetica" w:hint="eastAsia"/>
          <w:bCs/>
          <w:kern w:val="0"/>
          <w:sz w:val="32"/>
          <w:szCs w:val="32"/>
        </w:rPr>
        <w:t>专业名词解释</w:t>
      </w:r>
    </w:p>
    <w:p w:rsidR="00CD4445" w:rsidRDefault="00936B54">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CD4445" w:rsidRDefault="00936B54">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CD4445" w:rsidRDefault="00CD4445">
      <w:pPr>
        <w:widowControl/>
        <w:spacing w:line="520" w:lineRule="exact"/>
        <w:ind w:firstLineChars="150" w:firstLine="361"/>
        <w:rPr>
          <w:rFonts w:asciiTheme="minorEastAsia" w:hAnsiTheme="minorEastAsia" w:cs="Helvetica"/>
          <w:b/>
          <w:kern w:val="0"/>
          <w:sz w:val="24"/>
          <w:szCs w:val="24"/>
        </w:rPr>
      </w:pPr>
    </w:p>
    <w:p w:rsidR="00CD4445" w:rsidRDefault="00CD4445">
      <w:pPr>
        <w:widowControl/>
        <w:spacing w:line="520" w:lineRule="exact"/>
        <w:rPr>
          <w:rFonts w:asciiTheme="minorEastAsia" w:hAnsiTheme="minorEastAsia" w:cs="Helvetica"/>
          <w:b/>
          <w:kern w:val="0"/>
          <w:sz w:val="24"/>
          <w:szCs w:val="24"/>
        </w:rPr>
      </w:pPr>
    </w:p>
    <w:p w:rsidR="00CD4445" w:rsidRDefault="00CD4445">
      <w:pPr>
        <w:widowControl/>
        <w:spacing w:line="520" w:lineRule="exact"/>
        <w:ind w:firstLineChars="150" w:firstLine="361"/>
        <w:rPr>
          <w:rFonts w:asciiTheme="minorEastAsia" w:hAnsiTheme="minorEastAsia" w:cs="Helvetica"/>
          <w:b/>
          <w:kern w:val="0"/>
          <w:sz w:val="24"/>
          <w:szCs w:val="24"/>
        </w:rPr>
      </w:pPr>
    </w:p>
    <w:p w:rsidR="00CD4445" w:rsidRDefault="00CD4445">
      <w:pPr>
        <w:widowControl/>
        <w:spacing w:line="520" w:lineRule="exact"/>
        <w:rPr>
          <w:rFonts w:asciiTheme="minorEastAsia" w:hAnsiTheme="minorEastAsia" w:cs="Helvetica"/>
          <w:b/>
          <w:kern w:val="0"/>
          <w:sz w:val="24"/>
          <w:szCs w:val="24"/>
        </w:rPr>
      </w:pPr>
    </w:p>
    <w:p w:rsidR="00CD4445" w:rsidRDefault="00936B54">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CD4445" w:rsidRDefault="00936B54">
      <w:pPr>
        <w:widowControl/>
        <w:shd w:val="clear" w:color="auto" w:fill="FFFFFF"/>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组织实施所辖区域统计数据质量核查工作。</w:t>
      </w:r>
    </w:p>
    <w:p w:rsidR="00CD4445" w:rsidRDefault="00936B54">
      <w:pPr>
        <w:widowControl/>
        <w:shd w:val="clear" w:color="auto" w:fill="FFFFFF"/>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配合省局开展统计执法检查工作。</w:t>
      </w:r>
    </w:p>
    <w:p w:rsidR="00CD4445" w:rsidRDefault="00936B54">
      <w:pPr>
        <w:widowControl/>
        <w:shd w:val="clear" w:color="auto" w:fill="FFFFFF"/>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承担上级调查机构布置的所辖区域内“四下”单位抽样调查工作。</w:t>
      </w:r>
    </w:p>
    <w:p w:rsidR="00CD4445" w:rsidRDefault="00936B54">
      <w:pPr>
        <w:widowControl/>
        <w:shd w:val="clear" w:color="auto" w:fill="FFFFFF"/>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承担省局和省调查监测中心安排的重大战略监测、各项专项调查及其他工作。</w:t>
      </w:r>
    </w:p>
    <w:p w:rsidR="00CD4445" w:rsidRDefault="00936B54">
      <w:pPr>
        <w:widowControl/>
        <w:shd w:val="clear" w:color="auto" w:fill="FFFFFF"/>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（五）协助地方统计局完成大型国情国力调查。</w:t>
      </w:r>
    </w:p>
    <w:p w:rsidR="00CD4445" w:rsidRDefault="00936B54">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CD4445" w:rsidRDefault="00936B54">
      <w:pPr>
        <w:widowControl/>
        <w:ind w:firstLineChars="200" w:firstLine="640"/>
        <w:rPr>
          <w:rFonts w:ascii="仿宋_GB2312" w:eastAsia="仿宋_GB2312" w:hAnsi="仿宋"/>
          <w:sz w:val="32"/>
          <w:szCs w:val="32"/>
        </w:rPr>
      </w:pPr>
      <w:r>
        <w:rPr>
          <w:rFonts w:ascii="仿宋_GB2312" w:eastAsia="仿宋_GB2312" w:hAnsi="仿宋" w:hint="eastAsia"/>
          <w:sz w:val="32"/>
          <w:szCs w:val="32"/>
        </w:rPr>
        <w:t>根据上述职责，</w:t>
      </w:r>
      <w:r>
        <w:rPr>
          <w:rFonts w:ascii="仿宋_GB2312" w:eastAsia="仿宋_GB2312" w:hAnsi="仿宋" w:hint="eastAsia"/>
          <w:sz w:val="32"/>
          <w:szCs w:val="32"/>
        </w:rPr>
        <w:t>湖北</w:t>
      </w:r>
      <w:r>
        <w:rPr>
          <w:rFonts w:ascii="仿宋_GB2312" w:eastAsia="仿宋_GB2312" w:hAnsi="仿宋" w:hint="eastAsia"/>
          <w:sz w:val="32"/>
          <w:szCs w:val="32"/>
        </w:rPr>
        <w:t>省统计局南漳经济社会调查队设</w:t>
      </w:r>
      <w:r>
        <w:rPr>
          <w:rFonts w:ascii="仿宋_GB2312" w:eastAsia="仿宋_GB2312" w:hAnsi="仿宋" w:hint="eastAsia"/>
          <w:sz w:val="32"/>
          <w:szCs w:val="32"/>
        </w:rPr>
        <w:t>两</w:t>
      </w:r>
      <w:r>
        <w:rPr>
          <w:rFonts w:ascii="仿宋_GB2312" w:eastAsia="仿宋_GB2312" w:hAnsi="仿宋" w:hint="eastAsia"/>
          <w:sz w:val="32"/>
          <w:szCs w:val="32"/>
        </w:rPr>
        <w:t>个内设机构</w:t>
      </w:r>
      <w:r>
        <w:rPr>
          <w:rFonts w:ascii="仿宋_GB2312" w:eastAsia="仿宋_GB2312" w:hAnsi="仿宋" w:hint="eastAsia"/>
          <w:sz w:val="32"/>
          <w:szCs w:val="32"/>
        </w:rPr>
        <w:t>:</w:t>
      </w:r>
      <w:r>
        <w:rPr>
          <w:rFonts w:ascii="仿宋_GB2312" w:eastAsia="仿宋_GB2312" w:hAnsi="仿宋" w:hint="eastAsia"/>
          <w:sz w:val="32"/>
          <w:szCs w:val="32"/>
        </w:rPr>
        <w:t>调查监测一科、调查监测二科。</w:t>
      </w:r>
    </w:p>
    <w:p w:rsidR="00CD4445" w:rsidRDefault="00936B54">
      <w:pPr>
        <w:widowControl/>
        <w:ind w:firstLineChars="200" w:firstLine="643"/>
        <w:rPr>
          <w:rFonts w:ascii="仿宋_GB2312" w:eastAsia="仿宋_GB2312" w:hAnsi="仿宋"/>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调查监测一科的主要职责是</w:t>
      </w:r>
      <w:r>
        <w:rPr>
          <w:rFonts w:ascii="楷体" w:eastAsia="楷体" w:hAnsi="楷体" w:cs="楷体" w:hint="eastAsia"/>
          <w:b/>
          <w:bCs/>
          <w:sz w:val="32"/>
          <w:szCs w:val="32"/>
        </w:rPr>
        <w:t>:</w:t>
      </w:r>
      <w:r>
        <w:rPr>
          <w:rFonts w:ascii="仿宋_GB2312" w:eastAsia="仿宋_GB2312" w:hAnsi="仿宋" w:hint="eastAsia"/>
          <w:sz w:val="32"/>
          <w:szCs w:val="32"/>
        </w:rPr>
        <w:t>负责统计数据质量监测和核查</w:t>
      </w:r>
      <w:r>
        <w:rPr>
          <w:rFonts w:ascii="仿宋_GB2312" w:eastAsia="仿宋_GB2312" w:hAnsi="仿宋" w:hint="eastAsia"/>
          <w:sz w:val="32"/>
          <w:szCs w:val="32"/>
        </w:rPr>
        <w:t>;</w:t>
      </w:r>
      <w:r>
        <w:rPr>
          <w:rFonts w:ascii="仿宋_GB2312" w:eastAsia="仿宋_GB2312" w:hAnsi="仿宋" w:hint="eastAsia"/>
          <w:sz w:val="32"/>
          <w:szCs w:val="32"/>
        </w:rPr>
        <w:t>负责调查队的日常管理和综合协调</w:t>
      </w:r>
      <w:r>
        <w:rPr>
          <w:rFonts w:ascii="仿宋_GB2312" w:eastAsia="仿宋_GB2312" w:hAnsi="仿宋" w:hint="eastAsia"/>
          <w:sz w:val="32"/>
          <w:szCs w:val="32"/>
        </w:rPr>
        <w:t>;</w:t>
      </w:r>
      <w:r>
        <w:rPr>
          <w:rFonts w:ascii="仿宋_GB2312" w:eastAsia="仿宋_GB2312" w:hAnsi="仿宋" w:hint="eastAsia"/>
          <w:sz w:val="32"/>
          <w:szCs w:val="32"/>
        </w:rPr>
        <w:t>开展相关统计调查和监测工作</w:t>
      </w:r>
      <w:r>
        <w:rPr>
          <w:rFonts w:ascii="仿宋_GB2312" w:eastAsia="仿宋_GB2312" w:hAnsi="仿宋" w:hint="eastAsia"/>
          <w:sz w:val="32"/>
          <w:szCs w:val="32"/>
        </w:rPr>
        <w:t>;</w:t>
      </w:r>
      <w:r>
        <w:rPr>
          <w:rFonts w:ascii="仿宋_GB2312" w:eastAsia="仿宋_GB2312" w:hAnsi="仿宋" w:hint="eastAsia"/>
          <w:sz w:val="32"/>
          <w:szCs w:val="32"/>
        </w:rPr>
        <w:t>参与统计执法相关工作</w:t>
      </w:r>
      <w:r>
        <w:rPr>
          <w:rFonts w:ascii="仿宋_GB2312" w:eastAsia="仿宋_GB2312" w:hAnsi="仿宋" w:hint="eastAsia"/>
          <w:sz w:val="32"/>
          <w:szCs w:val="32"/>
        </w:rPr>
        <w:t>;</w:t>
      </w:r>
      <w:r>
        <w:rPr>
          <w:rFonts w:ascii="仿宋_GB2312" w:eastAsia="仿宋_GB2312" w:hAnsi="仿宋" w:hint="eastAsia"/>
          <w:sz w:val="32"/>
          <w:szCs w:val="32"/>
        </w:rPr>
        <w:t>参与大型国情国力调查等重大统计工作</w:t>
      </w:r>
      <w:r>
        <w:rPr>
          <w:rFonts w:ascii="仿宋_GB2312" w:eastAsia="仿宋_GB2312" w:hAnsi="仿宋" w:hint="eastAsia"/>
          <w:sz w:val="32"/>
          <w:szCs w:val="32"/>
        </w:rPr>
        <w:t>;</w:t>
      </w:r>
      <w:r>
        <w:rPr>
          <w:rFonts w:ascii="仿宋_GB2312" w:eastAsia="仿宋_GB2312" w:hAnsi="仿宋" w:hint="eastAsia"/>
          <w:sz w:val="32"/>
          <w:szCs w:val="32"/>
        </w:rPr>
        <w:t>协助地方统计局开展相关工作</w:t>
      </w:r>
      <w:r>
        <w:rPr>
          <w:rFonts w:ascii="仿宋_GB2312" w:eastAsia="仿宋_GB2312" w:hAnsi="仿宋" w:hint="eastAsia"/>
          <w:sz w:val="32"/>
          <w:szCs w:val="32"/>
        </w:rPr>
        <w:t>;</w:t>
      </w:r>
      <w:r>
        <w:rPr>
          <w:rFonts w:ascii="仿宋_GB2312" w:eastAsia="仿宋_GB2312" w:hAnsi="仿宋" w:hint="eastAsia"/>
          <w:sz w:val="32"/>
          <w:szCs w:val="32"/>
        </w:rPr>
        <w:t>完成省统计局和省级、市级调查监测分局交办的其他工作。</w:t>
      </w:r>
    </w:p>
    <w:p w:rsidR="00CD4445" w:rsidRDefault="00936B54">
      <w:pPr>
        <w:widowControl/>
        <w:ind w:firstLineChars="200" w:firstLine="643"/>
        <w:rPr>
          <w:rFonts w:ascii="仿宋_GB2312" w:eastAsia="仿宋_GB2312" w:hAnsi="仿宋"/>
          <w:sz w:val="32"/>
          <w:szCs w:val="32"/>
        </w:rPr>
      </w:pPr>
      <w:r>
        <w:rPr>
          <w:rFonts w:ascii="楷体" w:eastAsia="楷体" w:hAnsi="楷体" w:cs="楷体" w:hint="eastAsia"/>
          <w:b/>
          <w:bCs/>
          <w:sz w:val="32"/>
          <w:szCs w:val="32"/>
        </w:rPr>
        <w:t>2.</w:t>
      </w:r>
      <w:r>
        <w:rPr>
          <w:rFonts w:ascii="楷体" w:eastAsia="楷体" w:hAnsi="楷体" w:cs="楷体" w:hint="eastAsia"/>
          <w:b/>
          <w:bCs/>
          <w:sz w:val="32"/>
          <w:szCs w:val="32"/>
        </w:rPr>
        <w:t>调查监测二科的主要职责是</w:t>
      </w:r>
      <w:r>
        <w:rPr>
          <w:rFonts w:ascii="楷体" w:eastAsia="楷体" w:hAnsi="楷体" w:cs="楷体" w:hint="eastAsia"/>
          <w:b/>
          <w:bCs/>
          <w:sz w:val="32"/>
          <w:szCs w:val="32"/>
        </w:rPr>
        <w:t>:</w:t>
      </w:r>
      <w:r>
        <w:rPr>
          <w:rFonts w:ascii="仿宋_GB2312" w:eastAsia="仿宋_GB2312" w:hAnsi="仿宋" w:hint="eastAsia"/>
          <w:sz w:val="32"/>
          <w:szCs w:val="32"/>
        </w:rPr>
        <w:t>负责统计数据质量监测和核查</w:t>
      </w:r>
      <w:r>
        <w:rPr>
          <w:rFonts w:ascii="仿宋_GB2312" w:eastAsia="仿宋_GB2312" w:hAnsi="仿宋" w:hint="eastAsia"/>
          <w:sz w:val="32"/>
          <w:szCs w:val="32"/>
        </w:rPr>
        <w:t>;</w:t>
      </w:r>
      <w:r>
        <w:rPr>
          <w:rFonts w:ascii="仿宋_GB2312" w:eastAsia="仿宋_GB2312" w:hAnsi="仿宋" w:hint="eastAsia"/>
          <w:sz w:val="32"/>
          <w:szCs w:val="32"/>
        </w:rPr>
        <w:t>开展相关统计调查和监测工作</w:t>
      </w:r>
      <w:r>
        <w:rPr>
          <w:rFonts w:ascii="仿宋_GB2312" w:eastAsia="仿宋_GB2312" w:hAnsi="仿宋" w:hint="eastAsia"/>
          <w:sz w:val="32"/>
          <w:szCs w:val="32"/>
        </w:rPr>
        <w:t>;</w:t>
      </w:r>
      <w:r>
        <w:rPr>
          <w:rFonts w:ascii="仿宋_GB2312" w:eastAsia="仿宋_GB2312" w:hAnsi="仿宋" w:hint="eastAsia"/>
          <w:sz w:val="32"/>
          <w:szCs w:val="32"/>
        </w:rPr>
        <w:t>开展统计执法相关工作</w:t>
      </w:r>
      <w:r>
        <w:rPr>
          <w:rFonts w:ascii="仿宋_GB2312" w:eastAsia="仿宋_GB2312" w:hAnsi="仿宋" w:hint="eastAsia"/>
          <w:sz w:val="32"/>
          <w:szCs w:val="32"/>
        </w:rPr>
        <w:t>;</w:t>
      </w:r>
      <w:r>
        <w:rPr>
          <w:rFonts w:ascii="仿宋_GB2312" w:eastAsia="仿宋_GB2312" w:hAnsi="仿宋" w:hint="eastAsia"/>
          <w:sz w:val="32"/>
          <w:szCs w:val="32"/>
        </w:rPr>
        <w:t>开展统计分析研究工作</w:t>
      </w:r>
      <w:r>
        <w:rPr>
          <w:rFonts w:ascii="仿宋_GB2312" w:eastAsia="仿宋_GB2312" w:hAnsi="仿宋" w:hint="eastAsia"/>
          <w:sz w:val="32"/>
          <w:szCs w:val="32"/>
        </w:rPr>
        <w:t>;</w:t>
      </w:r>
      <w:r>
        <w:rPr>
          <w:rFonts w:ascii="仿宋_GB2312" w:eastAsia="仿宋_GB2312" w:hAnsi="仿宋" w:hint="eastAsia"/>
          <w:sz w:val="32"/>
          <w:szCs w:val="32"/>
        </w:rPr>
        <w:t>参与大型国情国力调查等重大统计工作</w:t>
      </w:r>
      <w:r>
        <w:rPr>
          <w:rFonts w:ascii="仿宋_GB2312" w:eastAsia="仿宋_GB2312" w:hAnsi="仿宋" w:hint="eastAsia"/>
          <w:sz w:val="32"/>
          <w:szCs w:val="32"/>
        </w:rPr>
        <w:t>;</w:t>
      </w:r>
      <w:r>
        <w:rPr>
          <w:rFonts w:ascii="仿宋_GB2312" w:eastAsia="仿宋_GB2312" w:hAnsi="仿宋" w:hint="eastAsia"/>
          <w:sz w:val="32"/>
          <w:szCs w:val="32"/>
        </w:rPr>
        <w:t>协助地方统计局开展相关工作</w:t>
      </w:r>
      <w:r>
        <w:rPr>
          <w:rFonts w:ascii="仿宋_GB2312" w:eastAsia="仿宋_GB2312" w:hAnsi="仿宋" w:hint="eastAsia"/>
          <w:sz w:val="32"/>
          <w:szCs w:val="32"/>
        </w:rPr>
        <w:t>;</w:t>
      </w:r>
      <w:r>
        <w:rPr>
          <w:rFonts w:ascii="仿宋_GB2312" w:eastAsia="仿宋_GB2312" w:hAnsi="仿宋" w:hint="eastAsia"/>
          <w:sz w:val="32"/>
          <w:szCs w:val="32"/>
        </w:rPr>
        <w:t>完成省统计局和省级、市级调查监测分局交办的其他工作。</w:t>
      </w:r>
    </w:p>
    <w:p w:rsidR="00CD4445" w:rsidRDefault="00936B5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CD4445" w:rsidRDefault="00936B54">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79.91</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16.95</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26.92</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w:t>
      </w:r>
      <w:r>
        <w:rPr>
          <w:rFonts w:ascii="仿宋" w:eastAsia="仿宋" w:hAnsi="仿宋" w:cs="仿宋_GB2312" w:hint="eastAsia"/>
          <w:bCs/>
          <w:kern w:val="0"/>
          <w:sz w:val="32"/>
          <w:szCs w:val="32"/>
        </w:rPr>
        <w:t>一是</w:t>
      </w:r>
      <w:r>
        <w:rPr>
          <w:rFonts w:ascii="仿宋_GB2312" w:eastAsia="仿宋_GB2312" w:hint="eastAsia"/>
          <w:sz w:val="32"/>
        </w:rPr>
        <w:t>2024</w:t>
      </w:r>
      <w:r>
        <w:rPr>
          <w:rFonts w:ascii="仿宋_GB2312" w:eastAsia="仿宋_GB2312" w:hint="eastAsia"/>
          <w:sz w:val="32"/>
        </w:rPr>
        <w:t>年</w:t>
      </w:r>
      <w:r>
        <w:rPr>
          <w:rFonts w:ascii="仿宋_GB2312" w:eastAsia="仿宋_GB2312"/>
          <w:sz w:val="32"/>
        </w:rPr>
        <w:lastRenderedPageBreak/>
        <w:t>度拟新进人员</w:t>
      </w:r>
      <w:r>
        <w:rPr>
          <w:rFonts w:ascii="仿宋_GB2312" w:eastAsia="仿宋_GB2312" w:hint="eastAsia"/>
          <w:sz w:val="32"/>
        </w:rPr>
        <w:t>的</w:t>
      </w:r>
      <w:r>
        <w:rPr>
          <w:rFonts w:ascii="仿宋_GB2312" w:eastAsia="仿宋_GB2312"/>
          <w:sz w:val="32"/>
        </w:rPr>
        <w:t>人员经费</w:t>
      </w:r>
      <w:r>
        <w:rPr>
          <w:rFonts w:ascii="仿宋_GB2312" w:eastAsia="仿宋_GB2312" w:hint="eastAsia"/>
          <w:sz w:val="32"/>
        </w:rPr>
        <w:t>和公用经费；二是</w:t>
      </w:r>
      <w:r>
        <w:rPr>
          <w:rFonts w:ascii="仿宋_GB2312" w:eastAsia="仿宋_GB2312"/>
          <w:sz w:val="32"/>
        </w:rPr>
        <w:t>社保经费增加</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79.91</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16.95</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26.92</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CD4445" w:rsidRDefault="00936B54">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79.91</w:t>
      </w:r>
      <w:r>
        <w:rPr>
          <w:rFonts w:ascii="仿宋" w:eastAsia="仿宋" w:hAnsi="仿宋" w:cs="仿宋_GB2312" w:hint="eastAsia"/>
          <w:bCs/>
          <w:kern w:val="0"/>
          <w:sz w:val="32"/>
          <w:szCs w:val="32"/>
        </w:rPr>
        <w:t>万元</w:t>
      </w:r>
      <w:r>
        <w:rPr>
          <w:rFonts w:ascii="仿宋" w:eastAsia="仿宋" w:hAnsi="仿宋" w:cs="仿宋_GB2312"/>
          <w:bCs/>
          <w:kern w:val="0"/>
          <w:sz w:val="32"/>
          <w:szCs w:val="32"/>
        </w:rPr>
        <w:t>，</w:t>
      </w:r>
      <w:r>
        <w:rPr>
          <w:rFonts w:ascii="仿宋" w:eastAsia="仿宋" w:hAnsi="仿宋" w:cs="仿宋_GB2312" w:hint="eastAsia"/>
          <w:bCs/>
          <w:kern w:val="0"/>
          <w:sz w:val="32"/>
          <w:szCs w:val="32"/>
        </w:rPr>
        <w:t>比上年增加</w:t>
      </w:r>
      <w:r>
        <w:rPr>
          <w:rFonts w:ascii="仿宋" w:eastAsia="仿宋" w:hAnsi="仿宋" w:cs="仿宋_GB2312" w:hint="eastAsia"/>
          <w:bCs/>
          <w:kern w:val="0"/>
          <w:sz w:val="32"/>
          <w:szCs w:val="32"/>
        </w:rPr>
        <w:t>16.95</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26.92</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t>53.95</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7.72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16.7</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21.26</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8.7</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69.27</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4.7</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0.53</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12.71</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CD4445" w:rsidRDefault="00936B54">
      <w:pPr>
        <w:widowControl/>
        <w:spacing w:line="520" w:lineRule="exact"/>
        <w:ind w:firstLineChars="200" w:firstLine="640"/>
        <w:rPr>
          <w:rFonts w:ascii="仿宋_GB2312" w:eastAsia="仿宋_GB2312"/>
          <w:sz w:val="32"/>
        </w:rPr>
      </w:pPr>
      <w:r>
        <w:rPr>
          <w:rFonts w:ascii="仿宋_GB2312" w:eastAsia="仿宋_GB2312" w:hint="eastAsia"/>
          <w:sz w:val="32"/>
        </w:rPr>
        <w:t>支出增加原因：</w:t>
      </w:r>
    </w:p>
    <w:p w:rsidR="00CD4445" w:rsidRDefault="00936B54">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74.91</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16.95</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29.24</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hint="eastAsia"/>
          <w:sz w:val="32"/>
        </w:rPr>
        <w:t>一是</w:t>
      </w:r>
      <w:r>
        <w:rPr>
          <w:rFonts w:ascii="仿宋_GB2312" w:eastAsia="仿宋_GB2312" w:hint="eastAsia"/>
          <w:sz w:val="32"/>
        </w:rPr>
        <w:t>2024</w:t>
      </w:r>
      <w:r>
        <w:rPr>
          <w:rFonts w:ascii="仿宋_GB2312" w:eastAsia="仿宋_GB2312" w:hint="eastAsia"/>
          <w:sz w:val="32"/>
        </w:rPr>
        <w:t>年</w:t>
      </w:r>
      <w:r>
        <w:rPr>
          <w:rFonts w:ascii="仿宋_GB2312" w:eastAsia="仿宋_GB2312"/>
          <w:sz w:val="32"/>
        </w:rPr>
        <w:t>度拟新进人员</w:t>
      </w:r>
      <w:r>
        <w:rPr>
          <w:rFonts w:ascii="仿宋_GB2312" w:eastAsia="仿宋_GB2312" w:hint="eastAsia"/>
          <w:sz w:val="32"/>
        </w:rPr>
        <w:t>的</w:t>
      </w:r>
      <w:r>
        <w:rPr>
          <w:rFonts w:ascii="仿宋_GB2312" w:eastAsia="仿宋_GB2312"/>
          <w:sz w:val="32"/>
        </w:rPr>
        <w:t>人员经费</w:t>
      </w:r>
      <w:r>
        <w:rPr>
          <w:rFonts w:ascii="仿宋_GB2312" w:eastAsia="仿宋_GB2312" w:hint="eastAsia"/>
          <w:sz w:val="32"/>
        </w:rPr>
        <w:t>和公用经费；二是退休人员职业年金利息补记，</w:t>
      </w:r>
      <w:r>
        <w:rPr>
          <w:rFonts w:ascii="仿宋" w:eastAsia="仿宋" w:hAnsi="仿宋" w:cs="仿宋_GB2312" w:hint="eastAsia"/>
          <w:bCs/>
          <w:kern w:val="0"/>
          <w:sz w:val="32"/>
          <w:szCs w:val="32"/>
        </w:rPr>
        <w:t>社会保障和就业支出增加</w:t>
      </w:r>
      <w:r>
        <w:rPr>
          <w:rFonts w:ascii="仿宋_GB2312" w:eastAsia="仿宋_GB2312" w:hint="eastAsia"/>
          <w:sz w:val="32"/>
        </w:rPr>
        <w:t>。</w:t>
      </w:r>
    </w:p>
    <w:p w:rsidR="00CD4445" w:rsidRDefault="00936B54">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w:t>
      </w:r>
      <w:r>
        <w:rPr>
          <w:rFonts w:ascii="仿宋_GB2312" w:eastAsia="仿宋_GB2312" w:hint="eastAsia"/>
          <w:sz w:val="32"/>
        </w:rPr>
        <w:t>出</w:t>
      </w:r>
      <w:r>
        <w:rPr>
          <w:rFonts w:ascii="仿宋_GB2312" w:eastAsia="仿宋_GB2312"/>
          <w:sz w:val="32"/>
        </w:rPr>
        <w:t>5</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与上年持平</w:t>
      </w:r>
      <w:r>
        <w:rPr>
          <w:rFonts w:ascii="仿宋_GB2312" w:eastAsia="仿宋_GB2312" w:hint="eastAsia"/>
          <w:sz w:val="32"/>
        </w:rPr>
        <w:t>。</w:t>
      </w:r>
    </w:p>
    <w:p w:rsidR="00CD4445" w:rsidRDefault="00936B54">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CD4445" w:rsidRDefault="00936B54">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年机关运行经费</w:t>
      </w:r>
      <w:r>
        <w:rPr>
          <w:rFonts w:ascii="仿宋" w:eastAsia="仿宋" w:hAnsi="仿宋" w:cs="Helvetica" w:hint="eastAsia"/>
          <w:bCs/>
          <w:kern w:val="0"/>
          <w:sz w:val="32"/>
          <w:szCs w:val="32"/>
        </w:rPr>
        <w:t>7.6</w:t>
      </w:r>
      <w:r>
        <w:rPr>
          <w:rFonts w:ascii="仿宋" w:eastAsia="仿宋" w:hAnsi="仿宋" w:cs="Helvetica" w:hint="eastAsia"/>
          <w:bCs/>
          <w:kern w:val="0"/>
          <w:sz w:val="32"/>
          <w:szCs w:val="32"/>
        </w:rPr>
        <w:t>万元，</w:t>
      </w:r>
      <w:r>
        <w:rPr>
          <w:rFonts w:ascii="仿宋_GB2312" w:eastAsia="仿宋_GB2312" w:hint="eastAsia"/>
          <w:sz w:val="32"/>
        </w:rPr>
        <w:t>较上年相比</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1.6</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26.67</w:t>
      </w:r>
      <w:r>
        <w:rPr>
          <w:rFonts w:ascii="仿宋" w:eastAsia="仿宋" w:hAnsi="仿宋" w:cs="仿宋_GB2312"/>
          <w:bCs/>
          <w:kern w:val="0"/>
          <w:sz w:val="32"/>
          <w:szCs w:val="32"/>
        </w:rPr>
        <w:t>%,</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年拟新进人员的公用经费</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w:t>
      </w:r>
      <w:r>
        <w:rPr>
          <w:rFonts w:ascii="仿宋" w:eastAsia="仿宋" w:hAnsi="仿宋" w:cs="Helvetica" w:hint="eastAsia"/>
          <w:bCs/>
          <w:kern w:val="0"/>
          <w:sz w:val="32"/>
          <w:szCs w:val="32"/>
        </w:rPr>
        <w:t>0.4</w:t>
      </w:r>
      <w:r>
        <w:rPr>
          <w:rFonts w:ascii="仿宋" w:eastAsia="仿宋" w:hAnsi="仿宋" w:cs="Helvetica" w:hint="eastAsia"/>
          <w:bCs/>
          <w:kern w:val="0"/>
          <w:sz w:val="32"/>
          <w:szCs w:val="32"/>
        </w:rPr>
        <w:t>万元，邮电费</w:t>
      </w:r>
      <w:r>
        <w:rPr>
          <w:rFonts w:ascii="仿宋" w:eastAsia="仿宋" w:hAnsi="仿宋" w:cs="Helvetica" w:hint="eastAsia"/>
          <w:bCs/>
          <w:kern w:val="0"/>
          <w:sz w:val="32"/>
          <w:szCs w:val="32"/>
        </w:rPr>
        <w:t>0.31</w:t>
      </w:r>
      <w:r>
        <w:rPr>
          <w:rFonts w:ascii="仿宋" w:eastAsia="仿宋" w:hAnsi="仿宋" w:cs="Helvetica" w:hint="eastAsia"/>
          <w:bCs/>
          <w:kern w:val="0"/>
          <w:sz w:val="32"/>
          <w:szCs w:val="32"/>
        </w:rPr>
        <w:t>万元，差旅费</w:t>
      </w:r>
      <w:r>
        <w:rPr>
          <w:rFonts w:ascii="仿宋" w:eastAsia="仿宋" w:hAnsi="仿宋" w:cs="Helvetica" w:hint="eastAsia"/>
          <w:bCs/>
          <w:kern w:val="0"/>
          <w:sz w:val="32"/>
          <w:szCs w:val="32"/>
        </w:rPr>
        <w:t>0.19</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水</w:t>
      </w:r>
      <w:r>
        <w:rPr>
          <w:rFonts w:ascii="仿宋" w:eastAsia="仿宋" w:hAnsi="仿宋" w:cs="Helvetica" w:hint="eastAsia"/>
          <w:bCs/>
          <w:kern w:val="0"/>
          <w:sz w:val="32"/>
          <w:szCs w:val="32"/>
        </w:rPr>
        <w:t>费</w:t>
      </w:r>
      <w:r>
        <w:rPr>
          <w:rFonts w:ascii="仿宋" w:eastAsia="仿宋" w:hAnsi="仿宋" w:cs="Helvetica" w:hint="eastAsia"/>
          <w:bCs/>
          <w:kern w:val="0"/>
          <w:sz w:val="32"/>
          <w:szCs w:val="32"/>
        </w:rPr>
        <w:t>0.06</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电</w:t>
      </w:r>
      <w:r>
        <w:rPr>
          <w:rFonts w:ascii="仿宋" w:eastAsia="仿宋" w:hAnsi="仿宋" w:cs="Helvetica" w:hint="eastAsia"/>
          <w:bCs/>
          <w:kern w:val="0"/>
          <w:sz w:val="32"/>
          <w:szCs w:val="32"/>
        </w:rPr>
        <w:t>费</w:t>
      </w:r>
      <w:r>
        <w:rPr>
          <w:rFonts w:ascii="仿宋" w:eastAsia="仿宋" w:hAnsi="仿宋" w:cs="Helvetica" w:hint="eastAsia"/>
          <w:bCs/>
          <w:kern w:val="0"/>
          <w:sz w:val="32"/>
          <w:szCs w:val="32"/>
        </w:rPr>
        <w:t>0.48</w:t>
      </w:r>
      <w:r>
        <w:rPr>
          <w:rFonts w:ascii="仿宋" w:eastAsia="仿宋" w:hAnsi="仿宋" w:cs="Helvetica" w:hint="eastAsia"/>
          <w:bCs/>
          <w:kern w:val="0"/>
          <w:sz w:val="32"/>
          <w:szCs w:val="32"/>
        </w:rPr>
        <w:t>万元，劳务</w:t>
      </w:r>
      <w:r>
        <w:rPr>
          <w:rFonts w:ascii="仿宋" w:eastAsia="仿宋" w:hAnsi="仿宋" w:cs="Helvetica"/>
          <w:bCs/>
          <w:kern w:val="0"/>
          <w:sz w:val="32"/>
          <w:szCs w:val="32"/>
        </w:rPr>
        <w:t>费</w:t>
      </w:r>
      <w:r>
        <w:rPr>
          <w:rFonts w:ascii="仿宋" w:eastAsia="仿宋" w:hAnsi="仿宋" w:cs="Helvetica" w:hint="eastAsia"/>
          <w:bCs/>
          <w:kern w:val="0"/>
          <w:sz w:val="32"/>
          <w:szCs w:val="32"/>
        </w:rPr>
        <w:t>0.2</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工会经费</w:t>
      </w:r>
      <w:r>
        <w:rPr>
          <w:rFonts w:ascii="仿宋" w:eastAsia="仿宋" w:hAnsi="仿宋" w:cs="Helvetica"/>
          <w:bCs/>
          <w:kern w:val="0"/>
          <w:sz w:val="32"/>
          <w:szCs w:val="32"/>
        </w:rPr>
        <w:t>1</w:t>
      </w:r>
      <w:r>
        <w:rPr>
          <w:rFonts w:ascii="仿宋" w:eastAsia="仿宋" w:hAnsi="仿宋" w:cs="Helvetica" w:hint="eastAsia"/>
          <w:bCs/>
          <w:kern w:val="0"/>
          <w:sz w:val="32"/>
          <w:szCs w:val="32"/>
        </w:rPr>
        <w:t>.1</w:t>
      </w:r>
      <w:r>
        <w:rPr>
          <w:rFonts w:ascii="仿宋" w:eastAsia="仿宋" w:hAnsi="仿宋" w:cs="Helvetica" w:hint="eastAsia"/>
          <w:bCs/>
          <w:kern w:val="0"/>
          <w:sz w:val="32"/>
          <w:szCs w:val="32"/>
        </w:rPr>
        <w:t>万元，福利费</w:t>
      </w:r>
      <w:r>
        <w:rPr>
          <w:rFonts w:ascii="仿宋" w:eastAsia="仿宋" w:hAnsi="仿宋" w:cs="Helvetica"/>
          <w:bCs/>
          <w:kern w:val="0"/>
          <w:sz w:val="32"/>
          <w:szCs w:val="32"/>
        </w:rPr>
        <w:t>0.8</w:t>
      </w:r>
      <w:r>
        <w:rPr>
          <w:rFonts w:ascii="仿宋" w:eastAsia="仿宋" w:hAnsi="仿宋" w:cs="Helvetica" w:hint="eastAsia"/>
          <w:bCs/>
          <w:kern w:val="0"/>
          <w:sz w:val="32"/>
          <w:szCs w:val="32"/>
        </w:rPr>
        <w:t>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w:t>
      </w:r>
      <w:r>
        <w:rPr>
          <w:rFonts w:ascii="仿宋" w:eastAsia="仿宋" w:hAnsi="仿宋" w:cs="Helvetica" w:hint="eastAsia"/>
          <w:bCs/>
          <w:kern w:val="0"/>
          <w:sz w:val="32"/>
          <w:szCs w:val="32"/>
        </w:rPr>
        <w:t>2.74</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Pr>
          <w:rFonts w:ascii="仿宋" w:eastAsia="仿宋" w:hAnsi="仿宋" w:cs="Helvetica" w:hint="eastAsia"/>
          <w:bCs/>
          <w:kern w:val="0"/>
          <w:sz w:val="32"/>
          <w:szCs w:val="32"/>
        </w:rPr>
        <w:t>1.32</w:t>
      </w:r>
      <w:r>
        <w:rPr>
          <w:rFonts w:ascii="仿宋" w:eastAsia="仿宋" w:hAnsi="仿宋" w:cs="Helvetica" w:hint="eastAsia"/>
          <w:bCs/>
          <w:kern w:val="0"/>
          <w:sz w:val="32"/>
          <w:szCs w:val="32"/>
        </w:rPr>
        <w:t>万元。</w:t>
      </w:r>
    </w:p>
    <w:p w:rsidR="00C33976" w:rsidRPr="00C33976" w:rsidRDefault="00C33976" w:rsidP="00C33976">
      <w:pPr>
        <w:widowControl/>
        <w:spacing w:line="520" w:lineRule="exact"/>
        <w:ind w:firstLineChars="200" w:firstLine="643"/>
        <w:rPr>
          <w:rFonts w:ascii="黑体" w:eastAsia="黑体" w:hAnsi="黑体" w:cs="Helvetica"/>
          <w:b/>
          <w:bCs/>
          <w:kern w:val="0"/>
          <w:sz w:val="32"/>
          <w:szCs w:val="32"/>
        </w:rPr>
      </w:pPr>
      <w:r w:rsidRPr="00C33976">
        <w:rPr>
          <w:rFonts w:ascii="黑体" w:eastAsia="黑体" w:hAnsi="黑体" w:cs="Helvetica" w:hint="eastAsia"/>
          <w:b/>
          <w:bCs/>
          <w:kern w:val="0"/>
          <w:sz w:val="32"/>
          <w:szCs w:val="32"/>
        </w:rPr>
        <w:t>五、一般公共预算“三公”经费及增减变化情况</w:t>
      </w:r>
    </w:p>
    <w:p w:rsidR="00C33976" w:rsidRDefault="00C33976" w:rsidP="00C33976">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C33976" w:rsidRDefault="00C33976" w:rsidP="00C33976">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C33976" w:rsidRDefault="00C33976" w:rsidP="00C33976">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C33976" w:rsidRDefault="00C33976" w:rsidP="00C33976">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C33976" w:rsidRPr="00C33976" w:rsidRDefault="00C33976" w:rsidP="00C33976">
      <w:pPr>
        <w:widowControl/>
        <w:spacing w:line="520" w:lineRule="exact"/>
        <w:ind w:firstLineChars="200" w:firstLine="643"/>
        <w:rPr>
          <w:rFonts w:ascii="黑体" w:eastAsia="黑体" w:hAnsi="黑体" w:cs="Helvetica"/>
          <w:b/>
          <w:bCs/>
          <w:kern w:val="0"/>
          <w:sz w:val="32"/>
          <w:szCs w:val="32"/>
        </w:rPr>
      </w:pPr>
      <w:r w:rsidRPr="00C33976">
        <w:rPr>
          <w:rFonts w:ascii="黑体" w:eastAsia="黑体" w:hAnsi="黑体" w:cs="Helvetica" w:hint="eastAsia"/>
          <w:b/>
          <w:bCs/>
          <w:kern w:val="0"/>
          <w:sz w:val="32"/>
          <w:szCs w:val="32"/>
        </w:rPr>
        <w:t>六、政府采购预算情况</w:t>
      </w:r>
    </w:p>
    <w:p w:rsidR="00C33976" w:rsidRDefault="00C33976" w:rsidP="00C33976">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C33976" w:rsidRDefault="00C33976" w:rsidP="00C33976">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C33976" w:rsidRPr="00C33976" w:rsidRDefault="00C33976" w:rsidP="00C33976">
      <w:pPr>
        <w:widowControl/>
        <w:spacing w:line="520" w:lineRule="exact"/>
        <w:ind w:firstLineChars="200" w:firstLine="643"/>
        <w:rPr>
          <w:rFonts w:ascii="黑体" w:eastAsia="黑体" w:hAnsi="黑体" w:cs="Helvetica"/>
          <w:b/>
          <w:bCs/>
          <w:kern w:val="0"/>
          <w:sz w:val="32"/>
          <w:szCs w:val="32"/>
        </w:rPr>
      </w:pPr>
      <w:r w:rsidRPr="00C33976">
        <w:rPr>
          <w:rFonts w:ascii="黑体" w:eastAsia="黑体" w:hAnsi="黑体" w:cs="Helvetica" w:hint="eastAsia"/>
          <w:b/>
          <w:bCs/>
          <w:kern w:val="0"/>
          <w:sz w:val="32"/>
          <w:szCs w:val="32"/>
        </w:rPr>
        <w:t>七、国有资产占用情况</w:t>
      </w:r>
    </w:p>
    <w:p w:rsidR="00C33976" w:rsidRDefault="00C33976" w:rsidP="00C33976">
      <w:pPr>
        <w:widowControl/>
        <w:spacing w:line="520" w:lineRule="exact"/>
        <w:ind w:firstLineChars="200" w:firstLine="640"/>
        <w:rPr>
          <w:rFonts w:ascii="仿宋" w:eastAsia="仿宋" w:hAnsi="仿宋" w:cs="Helvetica"/>
          <w:bCs/>
          <w:kern w:val="0"/>
          <w:sz w:val="32"/>
          <w:szCs w:val="32"/>
          <w:highlight w:val="red"/>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w:t>
      </w:r>
      <w:r>
        <w:rPr>
          <w:rFonts w:ascii="仿宋" w:eastAsia="仿宋" w:hAnsi="仿宋" w:cs="Helvetica" w:hint="eastAsia"/>
          <w:bCs/>
          <w:kern w:val="0"/>
          <w:sz w:val="32"/>
          <w:szCs w:val="32"/>
        </w:rPr>
        <w:lastRenderedPageBreak/>
        <w:t>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CD4445" w:rsidRDefault="00936B54">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w:t>
      </w:r>
      <w:r>
        <w:rPr>
          <w:rFonts w:ascii="黑体" w:eastAsia="黑体" w:hAnsi="黑体" w:cs="Helvetica" w:hint="eastAsia"/>
          <w:b/>
          <w:bCs/>
          <w:kern w:val="0"/>
          <w:sz w:val="32"/>
          <w:szCs w:val="32"/>
        </w:rPr>
        <w:t>预算</w:t>
      </w:r>
      <w:r>
        <w:rPr>
          <w:rFonts w:ascii="黑体" w:eastAsia="黑体" w:hAnsi="黑体" w:cs="Helvetica" w:hint="eastAsia"/>
          <w:b/>
          <w:bCs/>
          <w:kern w:val="0"/>
          <w:sz w:val="32"/>
          <w:szCs w:val="32"/>
        </w:rPr>
        <w:t>绩效情况</w:t>
      </w:r>
    </w:p>
    <w:p w:rsidR="00CD4445" w:rsidRDefault="00936B54">
      <w:pPr>
        <w:widowControl/>
        <w:spacing w:line="560" w:lineRule="exact"/>
        <w:ind w:firstLineChars="200" w:firstLine="640"/>
        <w:rPr>
          <w:rFonts w:ascii="仿宋_GB2312" w:eastAsia="仿宋_GB2312"/>
          <w:sz w:val="32"/>
        </w:rPr>
      </w:pPr>
      <w:r>
        <w:rPr>
          <w:rFonts w:ascii="仿宋" w:eastAsia="仿宋" w:hAnsi="仿宋" w:cs="仿宋_GB2312" w:hint="eastAsia"/>
          <w:bCs/>
          <w:kern w:val="0"/>
          <w:sz w:val="32"/>
          <w:szCs w:val="32"/>
        </w:rPr>
        <w:t>“全省统计执法专项经费”项目主要内容是：一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w:t>
      </w:r>
      <w:bookmarkStart w:id="0" w:name="_GoBack"/>
      <w:bookmarkEnd w:id="0"/>
      <w:r>
        <w:rPr>
          <w:rFonts w:ascii="仿宋" w:eastAsia="仿宋" w:hAnsi="仿宋" w:cs="仿宋_GB2312" w:hint="eastAsia"/>
          <w:bCs/>
          <w:kern w:val="0"/>
          <w:sz w:val="32"/>
          <w:szCs w:val="32"/>
        </w:rPr>
        <w:t>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开展执法检查、督办以及数据质量抽查；三</w:t>
      </w:r>
      <w:r>
        <w:rPr>
          <w:rFonts w:ascii="仿宋" w:eastAsia="仿宋" w:hAnsi="仿宋" w:cs="仿宋_GB2312"/>
          <w:bCs/>
          <w:kern w:val="0"/>
          <w:sz w:val="32"/>
          <w:szCs w:val="32"/>
        </w:rPr>
        <w:t>是</w:t>
      </w:r>
      <w:r>
        <w:rPr>
          <w:rFonts w:ascii="仿宋" w:eastAsia="仿宋" w:hAnsi="仿宋" w:cs="仿宋_GB2312" w:hint="eastAsia"/>
          <w:bCs/>
          <w:kern w:val="0"/>
          <w:sz w:val="32"/>
          <w:szCs w:val="32"/>
        </w:rPr>
        <w:t>统计执法常用法律法规汇编印刷。</w:t>
      </w:r>
      <w:r>
        <w:rPr>
          <w:rFonts w:ascii="仿宋" w:eastAsia="仿宋" w:hAnsi="仿宋" w:cs="仿宋_GB2312" w:hint="eastAsia"/>
          <w:bCs/>
          <w:kern w:val="0"/>
          <w:sz w:val="32"/>
          <w:szCs w:val="32"/>
        </w:rPr>
        <w:t>202</w:t>
      </w:r>
      <w:r>
        <w:rPr>
          <w:rFonts w:ascii="仿宋" w:eastAsia="仿宋" w:hAnsi="仿宋" w:cs="仿宋_GB2312" w:hint="eastAsia"/>
          <w:bCs/>
          <w:kern w:val="0"/>
          <w:sz w:val="32"/>
          <w:szCs w:val="32"/>
        </w:rPr>
        <w:t>4</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5</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r>
        <w:rPr>
          <w:rFonts w:ascii="仿宋_GB2312" w:eastAsia="仿宋_GB2312" w:hint="eastAsia"/>
          <w:sz w:val="32"/>
        </w:rPr>
        <w:t>。</w:t>
      </w:r>
    </w:p>
    <w:p w:rsidR="00CD4445" w:rsidRDefault="00936B54">
      <w:pPr>
        <w:widowControl/>
        <w:spacing w:line="560" w:lineRule="exact"/>
        <w:ind w:firstLineChars="200" w:firstLine="640"/>
        <w:rPr>
          <w:rFonts w:ascii="仿宋_GB2312" w:eastAsia="仿宋_GB2312"/>
          <w:sz w:val="32"/>
        </w:rPr>
      </w:pPr>
      <w:r>
        <w:rPr>
          <w:rFonts w:ascii="仿宋" w:eastAsia="仿宋" w:hAnsi="仿宋" w:cs="仿宋_GB2312" w:hint="eastAsia"/>
          <w:bCs/>
          <w:kern w:val="0"/>
          <w:sz w:val="32"/>
          <w:szCs w:val="32"/>
        </w:rPr>
        <w:t>项目绩效年度目标：</w:t>
      </w:r>
      <w:r>
        <w:rPr>
          <w:rFonts w:ascii="仿宋_GB2312" w:eastAsia="仿宋_GB2312" w:hint="eastAsia"/>
          <w:sz w:val="32"/>
        </w:rPr>
        <w:t>健全统计执法机制，强化统计基层基础工作建设，完成对统计执法和数据质量的核查，严肃整治在统计上弄虚作假的行为。开展全县执法骨干业务培训，进行数据质量检查；进行执法检查，严肃查处违纪违法行为。全面提高我县规上企业的数据质量，提供高质量的监测成果，提升监测分析水平。对规上企业统计数据监测数据库进行更新维护，完成统计数据监测分析报告，印制数据产品。</w:t>
      </w:r>
    </w:p>
    <w:p w:rsidR="00CD4445" w:rsidRDefault="00936B54">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数量指标：</w:t>
      </w:r>
      <w:r>
        <w:rPr>
          <w:rFonts w:ascii="仿宋_GB2312" w:eastAsia="仿宋_GB2312" w:hint="eastAsia"/>
          <w:sz w:val="32"/>
        </w:rPr>
        <w:t>印制数据产品≥</w:t>
      </w:r>
      <w:r>
        <w:rPr>
          <w:rFonts w:ascii="仿宋_GB2312" w:eastAsia="仿宋_GB2312" w:hint="eastAsia"/>
          <w:sz w:val="32"/>
        </w:rPr>
        <w:t>2</w:t>
      </w:r>
      <w:r>
        <w:rPr>
          <w:rFonts w:ascii="仿宋_GB2312" w:eastAsia="仿宋_GB2312" w:hint="eastAsia"/>
          <w:sz w:val="32"/>
        </w:rPr>
        <w:t>种</w:t>
      </w:r>
      <w:r>
        <w:rPr>
          <w:rFonts w:ascii="仿宋_GB2312" w:eastAsia="仿宋_GB2312"/>
          <w:sz w:val="32"/>
        </w:rPr>
        <w:t>；</w:t>
      </w:r>
      <w:r>
        <w:rPr>
          <w:rFonts w:ascii="仿宋_GB2312" w:eastAsia="仿宋_GB2312" w:hint="eastAsia"/>
          <w:sz w:val="32"/>
        </w:rPr>
        <w:t>数据上报及时；抽查企业数量≥</w:t>
      </w:r>
      <w:r>
        <w:rPr>
          <w:rFonts w:ascii="仿宋_GB2312" w:eastAsia="仿宋_GB2312" w:hint="eastAsia"/>
          <w:sz w:val="32"/>
        </w:rPr>
        <w:t>100</w:t>
      </w:r>
      <w:r>
        <w:rPr>
          <w:rFonts w:ascii="仿宋_GB2312" w:eastAsia="仿宋_GB2312" w:hint="eastAsia"/>
          <w:sz w:val="32"/>
        </w:rPr>
        <w:t>家；数据质量检查频次为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年；统计普法宣传工作落实率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培训完成率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抽查镇（区）比例≥</w:t>
      </w:r>
      <w:r>
        <w:rPr>
          <w:rFonts w:ascii="仿宋_GB2312" w:eastAsia="仿宋_GB2312" w:hint="eastAsia"/>
          <w:sz w:val="32"/>
        </w:rPr>
        <w:t>2</w:t>
      </w:r>
      <w:r>
        <w:rPr>
          <w:rFonts w:ascii="仿宋_GB2312" w:eastAsia="仿宋_GB2312" w:hint="eastAsia"/>
          <w:sz w:val="32"/>
        </w:rPr>
        <w:t>0%</w:t>
      </w:r>
      <w:r>
        <w:rPr>
          <w:rFonts w:ascii="仿宋_GB2312" w:eastAsia="仿宋_GB2312" w:hint="eastAsia"/>
          <w:sz w:val="32"/>
        </w:rPr>
        <w:t>；办公用品购置率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结果公布时间为</w:t>
      </w:r>
      <w:r>
        <w:rPr>
          <w:rFonts w:ascii="仿宋_GB2312" w:eastAsia="仿宋_GB2312"/>
          <w:sz w:val="32"/>
        </w:rPr>
        <w:t>12</w:t>
      </w:r>
      <w:r>
        <w:rPr>
          <w:rFonts w:ascii="仿宋_GB2312" w:eastAsia="仿宋_GB2312"/>
          <w:sz w:val="32"/>
        </w:rPr>
        <w:t>月</w:t>
      </w:r>
      <w:r>
        <w:rPr>
          <w:rFonts w:ascii="仿宋_GB2312" w:eastAsia="仿宋_GB2312" w:hint="eastAsia"/>
          <w:sz w:val="32"/>
        </w:rPr>
        <w:t>。</w:t>
      </w:r>
    </w:p>
    <w:p w:rsidR="00CD4445" w:rsidRDefault="00936B54">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质量指标：</w:t>
      </w:r>
      <w:r>
        <w:rPr>
          <w:rFonts w:ascii="仿宋_GB2312" w:eastAsia="仿宋_GB2312" w:hAnsi="仿宋_GB2312" w:cs="仿宋_GB2312" w:hint="eastAsia"/>
          <w:sz w:val="32"/>
          <w:szCs w:val="32"/>
        </w:rPr>
        <w:t>培训人员合格率为</w:t>
      </w:r>
      <w:r>
        <w:rPr>
          <w:rFonts w:ascii="仿宋_GB2312" w:eastAsia="仿宋_GB2312" w:hAnsi="仿宋_GB2312" w:cs="仿宋_GB2312" w:hint="eastAsia"/>
          <w:sz w:val="32"/>
          <w:szCs w:val="32"/>
        </w:rPr>
        <w:t>100%</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 xml:space="preserve"> </w:t>
      </w:r>
    </w:p>
    <w:p w:rsidR="00CD4445" w:rsidRDefault="00936B54">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社会效益指标：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w:t>
      </w:r>
      <w:r>
        <w:rPr>
          <w:rFonts w:ascii="仿宋_GB2312" w:eastAsia="仿宋_GB2312" w:hint="eastAsia"/>
          <w:sz w:val="32"/>
        </w:rPr>
        <w:t>2%</w:t>
      </w:r>
      <w:r>
        <w:rPr>
          <w:rFonts w:ascii="仿宋" w:eastAsia="仿宋" w:hAnsi="仿宋" w:cs="仿宋_GB2312" w:hint="eastAsia"/>
          <w:bCs/>
          <w:kern w:val="0"/>
          <w:sz w:val="32"/>
          <w:szCs w:val="32"/>
        </w:rPr>
        <w:t>；</w:t>
      </w:r>
      <w:r>
        <w:rPr>
          <w:rFonts w:ascii="仿宋_GB2312" w:eastAsia="仿宋_GB2312" w:hint="eastAsia"/>
          <w:sz w:val="32"/>
        </w:rPr>
        <w:t>数据质量核查方式多样性≥</w:t>
      </w:r>
      <w:r>
        <w:rPr>
          <w:rFonts w:ascii="仿宋_GB2312" w:eastAsia="仿宋_GB2312" w:hint="eastAsia"/>
          <w:sz w:val="32"/>
        </w:rPr>
        <w:t>4</w:t>
      </w:r>
      <w:r>
        <w:rPr>
          <w:rFonts w:ascii="仿宋_GB2312" w:eastAsia="仿宋_GB2312"/>
          <w:sz w:val="32"/>
        </w:rPr>
        <w:t>种</w:t>
      </w:r>
      <w:r>
        <w:rPr>
          <w:rFonts w:ascii="仿宋_GB2312" w:eastAsia="仿宋_GB2312" w:hint="eastAsia"/>
          <w:sz w:val="32"/>
        </w:rPr>
        <w:t>；统计执法工作有效保障</w:t>
      </w:r>
      <w:r>
        <w:rPr>
          <w:rFonts w:ascii="仿宋_GB2312" w:eastAsia="仿宋_GB2312"/>
          <w:sz w:val="32"/>
        </w:rPr>
        <w:t>。</w:t>
      </w:r>
    </w:p>
    <w:p w:rsidR="00CD4445" w:rsidRDefault="00936B54">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CD4445" w:rsidRDefault="00936B5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w:t>
      </w:r>
    </w:p>
    <w:p w:rsidR="00CD4445" w:rsidRDefault="00936B5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CD4445" w:rsidRDefault="00936B5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w:t>
      </w:r>
      <w:r>
        <w:rPr>
          <w:rFonts w:ascii="仿宋_GB2312" w:eastAsia="仿宋_GB2312" w:hAnsi="仿宋_GB2312" w:cs="仿宋_GB2312" w:hint="eastAsia"/>
          <w:bCs/>
          <w:kern w:val="0"/>
          <w:sz w:val="32"/>
          <w:szCs w:val="32"/>
        </w:rPr>
        <w:t>政</w:t>
      </w:r>
      <w:r>
        <w:rPr>
          <w:rFonts w:ascii="仿宋_GB2312" w:eastAsia="仿宋_GB2312" w:hAnsi="仿宋_GB2312" w:cs="仿宋_GB2312" w:hint="eastAsia"/>
          <w:bCs/>
          <w:kern w:val="0"/>
          <w:sz w:val="32"/>
          <w:szCs w:val="32"/>
        </w:rPr>
        <w:t>府性基金预算支出，故该表为空表。</w:t>
      </w:r>
    </w:p>
    <w:p w:rsidR="00CD4445" w:rsidRDefault="00936B5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w:t>
      </w:r>
    </w:p>
    <w:p w:rsidR="00CD4445" w:rsidRDefault="00936B5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年本单位专项支出为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CD4445" w:rsidRDefault="00936B5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年一般性转移支付支出为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CD4445" w:rsidRDefault="00936B5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年专项转移支付支出为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CD4445" w:rsidRDefault="00936B54">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CD4445" w:rsidRDefault="00936B54">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CD4445" w:rsidRDefault="00936B5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w:t>
      </w:r>
      <w:r>
        <w:rPr>
          <w:rFonts w:ascii="仿宋_GB2312" w:eastAsia="仿宋_GB2312" w:hAnsi="仿宋_GB2312" w:cs="仿宋_GB2312" w:hint="eastAsia"/>
          <w:bCs/>
          <w:kern w:val="0"/>
          <w:sz w:val="32"/>
          <w:szCs w:val="32"/>
        </w:rPr>
        <w:t>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CD4445" w:rsidRDefault="00936B5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w:t>
      </w:r>
      <w:r>
        <w:rPr>
          <w:rFonts w:ascii="仿宋_GB2312" w:eastAsia="仿宋_GB2312" w:hAnsi="仿宋_GB2312" w:cs="仿宋_GB2312" w:hint="eastAsia"/>
          <w:bCs/>
          <w:kern w:val="0"/>
          <w:sz w:val="32"/>
          <w:szCs w:val="32"/>
        </w:rPr>
        <w:lastRenderedPageBreak/>
        <w:t>仅是指具体的采购过程，而且是采购政</w:t>
      </w:r>
      <w:r>
        <w:rPr>
          <w:rFonts w:ascii="仿宋_GB2312" w:eastAsia="仿宋_GB2312" w:hAnsi="仿宋_GB2312" w:cs="仿宋_GB2312" w:hint="eastAsia"/>
          <w:bCs/>
          <w:kern w:val="0"/>
          <w:sz w:val="32"/>
          <w:szCs w:val="32"/>
        </w:rPr>
        <w:t>策、采购程序、采购过程及采购管理的总称，是一种对公共采购管理的制度，是一种政府行为。</w:t>
      </w:r>
    </w:p>
    <w:p w:rsidR="00CD4445" w:rsidRDefault="00936B5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CD4445" w:rsidRDefault="00936B5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CD4445" w:rsidRDefault="00936B5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CD4445" w:rsidRDefault="00936B5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CD4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B54" w:rsidRDefault="00936B54" w:rsidP="00C33976">
      <w:r>
        <w:separator/>
      </w:r>
    </w:p>
  </w:endnote>
  <w:endnote w:type="continuationSeparator" w:id="0">
    <w:p w:rsidR="00936B54" w:rsidRDefault="00936B54" w:rsidP="00C3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B54" w:rsidRDefault="00936B54" w:rsidP="00C33976">
      <w:r>
        <w:separator/>
      </w:r>
    </w:p>
  </w:footnote>
  <w:footnote w:type="continuationSeparator" w:id="0">
    <w:p w:rsidR="00936B54" w:rsidRDefault="00936B54" w:rsidP="00C33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lZjAyOTVjMzkyMjUwZmZiNjY0ZTRjMTQ4ZDI2ZWIifQ=="/>
  </w:docVars>
  <w:rsids>
    <w:rsidRoot w:val="0010135B"/>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4973"/>
    <w:rsid w:val="00561456"/>
    <w:rsid w:val="0057763A"/>
    <w:rsid w:val="005A201B"/>
    <w:rsid w:val="006368CD"/>
    <w:rsid w:val="006417E6"/>
    <w:rsid w:val="00655A33"/>
    <w:rsid w:val="00663897"/>
    <w:rsid w:val="006750AC"/>
    <w:rsid w:val="00683170"/>
    <w:rsid w:val="006A58C5"/>
    <w:rsid w:val="006A75D1"/>
    <w:rsid w:val="006F32D4"/>
    <w:rsid w:val="00711536"/>
    <w:rsid w:val="007250D9"/>
    <w:rsid w:val="0074268D"/>
    <w:rsid w:val="00767043"/>
    <w:rsid w:val="007827A9"/>
    <w:rsid w:val="007A559B"/>
    <w:rsid w:val="007C4C2E"/>
    <w:rsid w:val="007E1C31"/>
    <w:rsid w:val="00803BBA"/>
    <w:rsid w:val="008226AF"/>
    <w:rsid w:val="00825892"/>
    <w:rsid w:val="00842BDD"/>
    <w:rsid w:val="0089100F"/>
    <w:rsid w:val="008D461A"/>
    <w:rsid w:val="00911D1D"/>
    <w:rsid w:val="00936938"/>
    <w:rsid w:val="00936B54"/>
    <w:rsid w:val="0096313A"/>
    <w:rsid w:val="009951FA"/>
    <w:rsid w:val="00AC2B06"/>
    <w:rsid w:val="00AC4FAF"/>
    <w:rsid w:val="00AE30B8"/>
    <w:rsid w:val="00AE7AD7"/>
    <w:rsid w:val="00B1576F"/>
    <w:rsid w:val="00B40BD2"/>
    <w:rsid w:val="00B9662E"/>
    <w:rsid w:val="00B9763B"/>
    <w:rsid w:val="00BC0C0C"/>
    <w:rsid w:val="00BD7A04"/>
    <w:rsid w:val="00C24A40"/>
    <w:rsid w:val="00C33976"/>
    <w:rsid w:val="00C61789"/>
    <w:rsid w:val="00C7550C"/>
    <w:rsid w:val="00C906D2"/>
    <w:rsid w:val="00CB4CBA"/>
    <w:rsid w:val="00CC0D29"/>
    <w:rsid w:val="00CD4445"/>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E60EE"/>
    <w:rsid w:val="02987298"/>
    <w:rsid w:val="0DB35312"/>
    <w:rsid w:val="0FEE1273"/>
    <w:rsid w:val="110E2EFC"/>
    <w:rsid w:val="13525AC3"/>
    <w:rsid w:val="154202CB"/>
    <w:rsid w:val="16D3001F"/>
    <w:rsid w:val="1CBB73F6"/>
    <w:rsid w:val="1F4B6242"/>
    <w:rsid w:val="1FD31368"/>
    <w:rsid w:val="30C35E04"/>
    <w:rsid w:val="3ED82C6D"/>
    <w:rsid w:val="3EE75EF9"/>
    <w:rsid w:val="444526A5"/>
    <w:rsid w:val="44B9714E"/>
    <w:rsid w:val="516C41F8"/>
    <w:rsid w:val="58BE1E1C"/>
    <w:rsid w:val="676C70AE"/>
    <w:rsid w:val="74205AB6"/>
    <w:rsid w:val="7633233E"/>
    <w:rsid w:val="765A3F86"/>
    <w:rsid w:val="78E35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035A60A-3146-4C54-99B0-B006FC6E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475</Words>
  <Characters>2712</Characters>
  <Application>Microsoft Office Word</Application>
  <DocSecurity>0</DocSecurity>
  <Lines>22</Lines>
  <Paragraphs>6</Paragraphs>
  <ScaleCrop>false</ScaleCrop>
  <Company>P R C</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8</cp:revision>
  <cp:lastPrinted>2022-02-22T02:20:00Z</cp:lastPrinted>
  <dcterms:created xsi:type="dcterms:W3CDTF">2024-02-22T08:14:00Z</dcterms:created>
  <dcterms:modified xsi:type="dcterms:W3CDTF">2024-03-12T09:23:00Z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01EB3899663E4598BC7AC00AFF2D0EBA_12</vt:lpwstr>
  </property>
</Properties>
</file>